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8DFF0" w14:textId="77777777" w:rsidR="00254A5E" w:rsidRDefault="00254A5E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F58DFF1" w14:textId="77777777" w:rsidR="00254A5E" w:rsidRPr="00C63705" w:rsidRDefault="00254A5E" w:rsidP="005F2CF6">
      <w:pPr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C63705">
        <w:rPr>
          <w:rFonts w:ascii="TimesNewRomanPS-BoldMT" w:hAnsi="TimesNewRomanPS-BoldMT" w:cs="TimesNewRomanPS-BoldMT"/>
          <w:b/>
          <w:bCs/>
          <w:sz w:val="30"/>
          <w:szCs w:val="30"/>
        </w:rPr>
        <w:t>Identifying Neonatal Abstinence Syndrome (NAS)</w:t>
      </w:r>
    </w:p>
    <w:p w14:paraId="1F58DFF2" w14:textId="77777777" w:rsidR="00254A5E" w:rsidRPr="00C63705" w:rsidRDefault="00254A5E" w:rsidP="00254A5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sz w:val="26"/>
          <w:szCs w:val="26"/>
        </w:rPr>
      </w:pPr>
      <w:r w:rsidRPr="00C63705">
        <w:rPr>
          <w:rFonts w:ascii="TimesNewRomanPSMT" w:hAnsi="TimesNewRomanPSMT" w:cs="TimesNewRomanPSMT"/>
          <w:b/>
          <w:sz w:val="26"/>
          <w:szCs w:val="26"/>
        </w:rPr>
        <w:t>What is Neonatal Abstinence Syndrome?</w:t>
      </w:r>
    </w:p>
    <w:p w14:paraId="1F58DFF3" w14:textId="77777777" w:rsidR="00254A5E" w:rsidRPr="00502949" w:rsidRDefault="00254A5E" w:rsidP="0025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Neonatal withdrawal after intrauterine exposure to certain drugs (illicit or prescription)</w:t>
      </w:r>
    </w:p>
    <w:p w14:paraId="1F58DFF4" w14:textId="77777777" w:rsidR="00254A5E" w:rsidRPr="00502949" w:rsidRDefault="00254A5E" w:rsidP="0025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Occurs with the abrupt cessation of the drug exposure at birth</w:t>
      </w:r>
    </w:p>
    <w:p w14:paraId="1F58DFF5" w14:textId="77777777" w:rsidR="00254A5E" w:rsidRPr="00502949" w:rsidRDefault="00254A5E" w:rsidP="00254A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Most commonly seen with opioid exposure, but also seen after exposure to sedatives, poly</w:t>
      </w:r>
      <w:r w:rsidR="005F2CF6" w:rsidRPr="00502949">
        <w:rPr>
          <w:rFonts w:ascii="TimesNewRomanPSMT" w:hAnsi="TimesNewRomanPSMT" w:cs="TimesNewRomanPSMT"/>
        </w:rPr>
        <w:t>-</w:t>
      </w:r>
      <w:r w:rsidRPr="00502949">
        <w:rPr>
          <w:rFonts w:ascii="TimesNewRomanPSMT" w:hAnsi="TimesNewRomanPSMT" w:cs="TimesNewRomanPSMT"/>
        </w:rPr>
        <w:t>substance abuse, and occasionally barbiturates and alcohol</w:t>
      </w:r>
    </w:p>
    <w:p w14:paraId="1F58DFF6" w14:textId="77777777" w:rsidR="00254A5E" w:rsidRPr="00502949" w:rsidRDefault="00254A5E" w:rsidP="00254A5E">
      <w:pPr>
        <w:pStyle w:val="ListParagraph"/>
        <w:numPr>
          <w:ilvl w:val="0"/>
          <w:numId w:val="1"/>
        </w:numPr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Develops in 55-94% of drug-exposed infants</w:t>
      </w:r>
    </w:p>
    <w:p w14:paraId="1F58DFF7" w14:textId="77777777" w:rsidR="00254A5E" w:rsidRPr="00C63705" w:rsidRDefault="00254A5E" w:rsidP="0025509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b/>
          <w:sz w:val="26"/>
          <w:szCs w:val="26"/>
        </w:rPr>
      </w:pPr>
      <w:r w:rsidRPr="00C63705">
        <w:rPr>
          <w:rFonts w:ascii="TimesNewRomanPSMT" w:hAnsi="TimesNewRomanPSMT" w:cs="TimesNewRomanPSMT"/>
          <w:b/>
          <w:sz w:val="26"/>
          <w:szCs w:val="26"/>
        </w:rPr>
        <w:t>Screening</w:t>
      </w:r>
    </w:p>
    <w:p w14:paraId="1F58DFF8" w14:textId="77777777" w:rsidR="00254A5E" w:rsidRPr="00502949" w:rsidRDefault="005F2CF6" w:rsidP="00255093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-</w:t>
      </w:r>
      <w:r w:rsidR="00254A5E" w:rsidRPr="00502949">
        <w:rPr>
          <w:rFonts w:ascii="TimesNewRomanPSMT" w:hAnsi="TimesNewRomanPSMT" w:cs="TimesNewRomanPSMT"/>
        </w:rPr>
        <w:t>Maternal history</w:t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Pr="00502949">
        <w:rPr>
          <w:rFonts w:ascii="TimesNewRomanPSMT" w:hAnsi="TimesNewRomanPSMT" w:cs="TimesNewRomanPSMT"/>
        </w:rPr>
        <w:t>-</w:t>
      </w:r>
      <w:r w:rsidR="00255093" w:rsidRPr="00502949">
        <w:rPr>
          <w:rFonts w:ascii="TimesNewRomanPSMT" w:hAnsi="TimesNewRomanPSMT" w:cs="TimesNewRomanPSMT"/>
        </w:rPr>
        <w:t>Meconium drug testing</w:t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</w:p>
    <w:p w14:paraId="1F58DFF9" w14:textId="77777777" w:rsidR="00254A5E" w:rsidRPr="00502949" w:rsidRDefault="005F2CF6" w:rsidP="002550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</w:rPr>
      </w:pPr>
      <w:r w:rsidRPr="00502949">
        <w:rPr>
          <w:rFonts w:ascii="TimesNewRomanPSMT" w:hAnsi="TimesNewRomanPSMT" w:cs="TimesNewRomanPSMT"/>
        </w:rPr>
        <w:t>-</w:t>
      </w:r>
      <w:r w:rsidR="00254A5E" w:rsidRPr="00502949">
        <w:rPr>
          <w:rFonts w:ascii="TimesNewRomanPSMT" w:hAnsi="TimesNewRomanPSMT" w:cs="TimesNewRomanPSMT"/>
        </w:rPr>
        <w:t>Urine drug screen</w:t>
      </w:r>
      <w:r w:rsidR="00255093" w:rsidRPr="00502949">
        <w:rPr>
          <w:rFonts w:ascii="TimesNewRomanPSMT" w:hAnsi="TimesNewRomanPSMT" w:cs="TimesNewRomanPSMT"/>
        </w:rPr>
        <w:tab/>
      </w:r>
      <w:r w:rsidR="00255093" w:rsidRPr="00502949">
        <w:rPr>
          <w:rFonts w:ascii="TimesNewRomanPSMT" w:hAnsi="TimesNewRomanPSMT" w:cs="TimesNewRomanPSMT"/>
        </w:rPr>
        <w:tab/>
      </w:r>
      <w:r w:rsidRPr="00502949">
        <w:rPr>
          <w:rFonts w:ascii="TimesNewRomanPSMT" w:hAnsi="TimesNewRomanPSMT" w:cs="TimesNewRomanPSMT"/>
        </w:rPr>
        <w:t>-</w:t>
      </w:r>
      <w:r w:rsidR="00255093" w:rsidRPr="00502949">
        <w:rPr>
          <w:rFonts w:ascii="TimesNewRomanPSMT" w:hAnsi="TimesNewRomanPSMT" w:cs="TimesNewRomanPSMT"/>
        </w:rPr>
        <w:t>Umbilical cord testing</w:t>
      </w:r>
    </w:p>
    <w:p w14:paraId="1F58DFFA" w14:textId="77777777" w:rsidR="00E3025B" w:rsidRDefault="00E3025B" w:rsidP="00254A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F58DFFB" w14:textId="77777777" w:rsidR="00E3025B" w:rsidRPr="00C63705" w:rsidRDefault="00254A5E" w:rsidP="005F2CF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3705">
        <w:rPr>
          <w:rFonts w:ascii="TimesNewRomanPS-BoldMT" w:hAnsi="TimesNewRomanPS-BoldMT" w:cs="TimesNewRomanPS-BoldMT"/>
          <w:b/>
          <w:bCs/>
          <w:sz w:val="28"/>
          <w:szCs w:val="28"/>
        </w:rPr>
        <w:t>Clinical Signs of Withdrawal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4203"/>
        <w:gridCol w:w="2935"/>
        <w:gridCol w:w="2938"/>
      </w:tblGrid>
      <w:tr w:rsidR="005F2CF6" w14:paraId="1F58DFFF" w14:textId="77777777" w:rsidTr="00C63705">
        <w:trPr>
          <w:trHeight w:val="386"/>
        </w:trPr>
        <w:tc>
          <w:tcPr>
            <w:tcW w:w="4680" w:type="dxa"/>
          </w:tcPr>
          <w:p w14:paraId="1F58DFFC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63705">
              <w:rPr>
                <w:rFonts w:ascii="TimesNewRomanPS-BoldMT" w:hAnsi="TimesNewRomanPS-BoldMT" w:cs="TimesNewRomanPS-BoldMT"/>
                <w:b/>
                <w:bCs/>
              </w:rPr>
              <w:t>Neurolog</w:t>
            </w:r>
            <w:r w:rsidR="00C63705">
              <w:rPr>
                <w:rFonts w:ascii="TimesNewRomanPS-BoldMT" w:hAnsi="TimesNewRomanPS-BoldMT" w:cs="TimesNewRomanPS-BoldMT"/>
                <w:b/>
                <w:bCs/>
              </w:rPr>
              <w:t>ical Gastrointestinal Autonomic</w:t>
            </w:r>
          </w:p>
        </w:tc>
        <w:tc>
          <w:tcPr>
            <w:tcW w:w="3150" w:type="dxa"/>
          </w:tcPr>
          <w:p w14:paraId="1F58DFFD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63705">
              <w:rPr>
                <w:rFonts w:ascii="TimesNewRomanPS-BoldMT" w:hAnsi="TimesNewRomanPS-BoldMT" w:cs="TimesNewRomanPS-BoldMT"/>
                <w:b/>
                <w:bCs/>
              </w:rPr>
              <w:t>Gastrointestinal</w:t>
            </w:r>
          </w:p>
        </w:tc>
        <w:tc>
          <w:tcPr>
            <w:tcW w:w="3240" w:type="dxa"/>
          </w:tcPr>
          <w:p w14:paraId="1F58DFFE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63705">
              <w:rPr>
                <w:rFonts w:ascii="TimesNewRomanPS-BoldMT" w:hAnsi="TimesNewRomanPS-BoldMT" w:cs="TimesNewRomanPS-BoldMT"/>
                <w:b/>
                <w:bCs/>
              </w:rPr>
              <w:t>Autonomic</w:t>
            </w:r>
          </w:p>
        </w:tc>
      </w:tr>
      <w:tr w:rsidR="005F2CF6" w14:paraId="1F58E01A" w14:textId="77777777" w:rsidTr="00C63705">
        <w:trPr>
          <w:trHeight w:val="2303"/>
        </w:trPr>
        <w:tc>
          <w:tcPr>
            <w:tcW w:w="4680" w:type="dxa"/>
          </w:tcPr>
          <w:p w14:paraId="1F58E000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Irritability</w:t>
            </w:r>
          </w:p>
          <w:p w14:paraId="1F58E001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Increased wakefulness</w:t>
            </w:r>
          </w:p>
          <w:p w14:paraId="1F58E002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High-pitched cry</w:t>
            </w:r>
          </w:p>
          <w:p w14:paraId="1F58E003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Tremor</w:t>
            </w:r>
          </w:p>
          <w:p w14:paraId="1F58E004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Increased muscle tone</w:t>
            </w:r>
          </w:p>
          <w:p w14:paraId="1F58E005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Hyperactive deep tendon reflexes</w:t>
            </w:r>
          </w:p>
          <w:p w14:paraId="1F58E006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Frequent yawning</w:t>
            </w:r>
          </w:p>
          <w:p w14:paraId="1F58E007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Sneezing</w:t>
            </w:r>
          </w:p>
          <w:p w14:paraId="1F58E008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• </w:t>
            </w:r>
            <w:r w:rsidR="00C63705">
              <w:rPr>
                <w:rFonts w:ascii="Arial" w:hAnsi="Arial" w:cs="Arial"/>
              </w:rPr>
              <w:t>Seizures</w:t>
            </w:r>
          </w:p>
        </w:tc>
        <w:tc>
          <w:tcPr>
            <w:tcW w:w="3150" w:type="dxa"/>
          </w:tcPr>
          <w:p w14:paraId="1F58E009" w14:textId="77777777" w:rsidR="00E3025B" w:rsidRPr="00C63705" w:rsidRDefault="005F2CF6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</w:t>
            </w:r>
            <w:r w:rsidR="00E3025B" w:rsidRPr="00C63705">
              <w:rPr>
                <w:rFonts w:ascii="Arial" w:hAnsi="Arial" w:cs="Arial"/>
              </w:rPr>
              <w:t>Vomiting</w:t>
            </w:r>
          </w:p>
          <w:p w14:paraId="1F58E00A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Diarrhea</w:t>
            </w:r>
          </w:p>
          <w:p w14:paraId="1F58E00B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Dehydration</w:t>
            </w:r>
          </w:p>
          <w:p w14:paraId="1F58E00C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Poor weight gain</w:t>
            </w:r>
          </w:p>
          <w:p w14:paraId="1F58E00D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Poor feeding</w:t>
            </w:r>
          </w:p>
          <w:p w14:paraId="1F58E00E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Uncoordinated and</w:t>
            </w:r>
          </w:p>
          <w:p w14:paraId="1F58E00F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   constant sucking</w:t>
            </w:r>
          </w:p>
          <w:p w14:paraId="1F58E010" w14:textId="77777777" w:rsidR="00E3025B" w:rsidRDefault="00E3025B" w:rsidP="00E3025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1F58E011" w14:textId="77777777" w:rsidR="00E3025B" w:rsidRPr="00C63705" w:rsidRDefault="001056DA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</w:t>
            </w:r>
            <w:r w:rsidR="00E3025B" w:rsidRPr="00C63705">
              <w:rPr>
                <w:rFonts w:ascii="Arial" w:hAnsi="Arial" w:cs="Arial"/>
              </w:rPr>
              <w:t>Diaphoresis</w:t>
            </w:r>
          </w:p>
          <w:p w14:paraId="1F58E012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Nasal stuffiness</w:t>
            </w:r>
          </w:p>
          <w:p w14:paraId="1F58E013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Fever</w:t>
            </w:r>
          </w:p>
          <w:p w14:paraId="1F58E014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Mottling</w:t>
            </w:r>
          </w:p>
          <w:p w14:paraId="1F58E015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Temperature instability</w:t>
            </w:r>
          </w:p>
          <w:p w14:paraId="1F58E016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• </w:t>
            </w:r>
            <w:proofErr w:type="spellStart"/>
            <w:r w:rsidRPr="00C63705">
              <w:rPr>
                <w:rFonts w:ascii="Arial" w:hAnsi="Arial" w:cs="Arial"/>
              </w:rPr>
              <w:t>Piloerection</w:t>
            </w:r>
            <w:proofErr w:type="spellEnd"/>
          </w:p>
          <w:p w14:paraId="1F58E017" w14:textId="77777777" w:rsidR="00E3025B" w:rsidRPr="00C63705" w:rsidRDefault="00E3025B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>• Mild elevations in</w:t>
            </w:r>
          </w:p>
          <w:p w14:paraId="1F58E018" w14:textId="77777777" w:rsidR="00E3025B" w:rsidRPr="00C63705" w:rsidRDefault="005F2CF6" w:rsidP="00E302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3705">
              <w:rPr>
                <w:rFonts w:ascii="Arial" w:hAnsi="Arial" w:cs="Arial"/>
              </w:rPr>
              <w:t xml:space="preserve">   </w:t>
            </w:r>
            <w:r w:rsidR="00E3025B" w:rsidRPr="00C63705">
              <w:rPr>
                <w:rFonts w:ascii="Arial" w:hAnsi="Arial" w:cs="Arial"/>
              </w:rPr>
              <w:t>respiratory rate and</w:t>
            </w:r>
          </w:p>
          <w:p w14:paraId="1F58E019" w14:textId="77777777" w:rsidR="00E3025B" w:rsidRDefault="005F2CF6" w:rsidP="00C6370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63705">
              <w:rPr>
                <w:rFonts w:ascii="Arial" w:hAnsi="Arial" w:cs="Arial"/>
              </w:rPr>
              <w:t xml:space="preserve">   </w:t>
            </w:r>
            <w:r w:rsidR="00E3025B" w:rsidRPr="00C63705">
              <w:rPr>
                <w:rFonts w:ascii="Arial" w:hAnsi="Arial" w:cs="Arial"/>
              </w:rPr>
              <w:t>blood pressure</w:t>
            </w:r>
          </w:p>
        </w:tc>
      </w:tr>
    </w:tbl>
    <w:p w14:paraId="1F58E01B" w14:textId="77777777" w:rsidR="00502949" w:rsidRDefault="00502949" w:rsidP="00E3025B">
      <w:pPr>
        <w:autoSpaceDE w:val="0"/>
        <w:autoSpaceDN w:val="0"/>
        <w:adjustRightInd w:val="0"/>
        <w:spacing w:after="0" w:line="240" w:lineRule="auto"/>
      </w:pPr>
    </w:p>
    <w:p w14:paraId="1F58E01C" w14:textId="77777777" w:rsidR="00502949" w:rsidRPr="00C63705" w:rsidRDefault="00502949" w:rsidP="00C637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</w:rPr>
      </w:pPr>
      <w:r w:rsidRPr="00C63705">
        <w:rPr>
          <w:rFonts w:ascii="TimesNewRomanPSMT" w:hAnsi="TimesNewRomanPSMT" w:cs="TimesNewRomanPSMT"/>
          <w:i/>
          <w:sz w:val="24"/>
          <w:szCs w:val="24"/>
        </w:rPr>
        <w:t>Onset of withdrawal symptoms</w:t>
      </w:r>
      <w:r w:rsidR="00C63705" w:rsidRPr="00C63705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 w:rsidRPr="00C63705">
        <w:rPr>
          <w:rFonts w:ascii="TimesNewRomanPSMT" w:hAnsi="TimesNewRomanPSMT" w:cs="TimesNewRomanPSMT"/>
          <w:i/>
        </w:rPr>
        <w:t>depends on the half-life of the drug, duration of the addiction, and time of last maternal dose prior to delivery. On average, observation period for symptoms to appear is 3 days.</w:t>
      </w:r>
      <w:r w:rsidR="00C63705" w:rsidRPr="00C63705">
        <w:rPr>
          <w:rFonts w:ascii="TimesNewRomanPSMT" w:hAnsi="TimesNewRomanPSMT" w:cs="TimesNewRomanPSMT"/>
          <w:i/>
        </w:rPr>
        <w:t xml:space="preserve">   </w:t>
      </w:r>
    </w:p>
    <w:p w14:paraId="1F58E01D" w14:textId="77777777" w:rsidR="00C63705" w:rsidRPr="00C63705" w:rsidRDefault="00C63705" w:rsidP="00C63705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i/>
        </w:rPr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338"/>
        <w:gridCol w:w="7738"/>
      </w:tblGrid>
      <w:tr w:rsidR="00502949" w14:paraId="1F58E020" w14:textId="77777777" w:rsidTr="00502949">
        <w:tc>
          <w:tcPr>
            <w:tcW w:w="2340" w:type="dxa"/>
          </w:tcPr>
          <w:p w14:paraId="1F58E01E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Drug</w:t>
            </w:r>
          </w:p>
        </w:tc>
        <w:tc>
          <w:tcPr>
            <w:tcW w:w="8730" w:type="dxa"/>
          </w:tcPr>
          <w:p w14:paraId="1F58E01F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Approximate time to onset of withdrawal symptoms</w:t>
            </w:r>
          </w:p>
        </w:tc>
      </w:tr>
      <w:tr w:rsidR="00502949" w14:paraId="1F58E023" w14:textId="77777777" w:rsidTr="00502949">
        <w:tc>
          <w:tcPr>
            <w:tcW w:w="2340" w:type="dxa"/>
          </w:tcPr>
          <w:p w14:paraId="1F58E021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Barbiturates</w:t>
            </w:r>
          </w:p>
        </w:tc>
        <w:tc>
          <w:tcPr>
            <w:tcW w:w="8730" w:type="dxa"/>
          </w:tcPr>
          <w:p w14:paraId="1F58E022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4-7 days but can range from 1-14 days</w:t>
            </w:r>
          </w:p>
        </w:tc>
      </w:tr>
      <w:tr w:rsidR="00502949" w14:paraId="1F58E026" w14:textId="77777777" w:rsidTr="00502949">
        <w:tc>
          <w:tcPr>
            <w:tcW w:w="2340" w:type="dxa"/>
          </w:tcPr>
          <w:p w14:paraId="1F58E024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Cocaine</w:t>
            </w:r>
          </w:p>
        </w:tc>
        <w:tc>
          <w:tcPr>
            <w:tcW w:w="8730" w:type="dxa"/>
          </w:tcPr>
          <w:p w14:paraId="1F58E025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Usually no withdrawal signs but sometimes neurobehavioral abnormalities (decreased arousal and physiologic stress) occur at 48-60 hours</w:t>
            </w:r>
          </w:p>
        </w:tc>
      </w:tr>
      <w:tr w:rsidR="00502949" w14:paraId="1F58E029" w14:textId="77777777" w:rsidTr="00502949">
        <w:tc>
          <w:tcPr>
            <w:tcW w:w="2340" w:type="dxa"/>
          </w:tcPr>
          <w:p w14:paraId="1F58E027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Alcohol</w:t>
            </w:r>
          </w:p>
        </w:tc>
        <w:tc>
          <w:tcPr>
            <w:tcW w:w="8730" w:type="dxa"/>
          </w:tcPr>
          <w:p w14:paraId="1F58E028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3-12 hours</w:t>
            </w:r>
          </w:p>
        </w:tc>
      </w:tr>
      <w:tr w:rsidR="00502949" w14:paraId="1F58E02C" w14:textId="77777777" w:rsidTr="00502949">
        <w:tc>
          <w:tcPr>
            <w:tcW w:w="2340" w:type="dxa"/>
          </w:tcPr>
          <w:p w14:paraId="1F58E02A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Heroin</w:t>
            </w:r>
          </w:p>
        </w:tc>
        <w:tc>
          <w:tcPr>
            <w:tcW w:w="8730" w:type="dxa"/>
          </w:tcPr>
          <w:p w14:paraId="1F58E02B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Within 24 hours</w:t>
            </w:r>
          </w:p>
        </w:tc>
      </w:tr>
      <w:tr w:rsidR="00502949" w14:paraId="1F58E02F" w14:textId="77777777" w:rsidTr="00502949">
        <w:tc>
          <w:tcPr>
            <w:tcW w:w="2340" w:type="dxa"/>
          </w:tcPr>
          <w:p w14:paraId="1F58E02D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Marijuana</w:t>
            </w:r>
          </w:p>
        </w:tc>
        <w:tc>
          <w:tcPr>
            <w:tcW w:w="8730" w:type="dxa"/>
          </w:tcPr>
          <w:p w14:paraId="1F58E02E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Usually no clinical withdrawal signs</w:t>
            </w:r>
          </w:p>
        </w:tc>
      </w:tr>
      <w:tr w:rsidR="00502949" w14:paraId="1F58E032" w14:textId="77777777" w:rsidTr="00502949">
        <w:tc>
          <w:tcPr>
            <w:tcW w:w="2340" w:type="dxa"/>
          </w:tcPr>
          <w:p w14:paraId="1F58E030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Methadone</w:t>
            </w:r>
          </w:p>
        </w:tc>
        <w:tc>
          <w:tcPr>
            <w:tcW w:w="8730" w:type="dxa"/>
          </w:tcPr>
          <w:p w14:paraId="1F58E031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 days but up to 5-7 days; rate of severity of withdraw cannot be correlated to dose of maternal methadone</w:t>
            </w:r>
          </w:p>
        </w:tc>
      </w:tr>
      <w:tr w:rsidR="00502949" w14:paraId="1F58E035" w14:textId="77777777" w:rsidTr="00502949">
        <w:tc>
          <w:tcPr>
            <w:tcW w:w="2340" w:type="dxa"/>
          </w:tcPr>
          <w:p w14:paraId="1F58E033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Methamphetamines</w:t>
            </w:r>
          </w:p>
        </w:tc>
        <w:tc>
          <w:tcPr>
            <w:tcW w:w="8730" w:type="dxa"/>
          </w:tcPr>
          <w:p w14:paraId="1F58E034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Usually no withdrawal signs but sometimes neurobehavioral abnormalities (decreased arousal, increased physiologic stress, and poor quality of movement) occur at 48-60 hours</w:t>
            </w:r>
          </w:p>
        </w:tc>
      </w:tr>
      <w:tr w:rsidR="00502949" w14:paraId="1F58E038" w14:textId="77777777" w:rsidTr="00502949">
        <w:tc>
          <w:tcPr>
            <w:tcW w:w="2340" w:type="dxa"/>
          </w:tcPr>
          <w:p w14:paraId="1F58E036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Opioids</w:t>
            </w:r>
          </w:p>
        </w:tc>
        <w:tc>
          <w:tcPr>
            <w:tcW w:w="8730" w:type="dxa"/>
          </w:tcPr>
          <w:p w14:paraId="1F58E037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24-36 hours but can be up to 5-7 days</w:t>
            </w:r>
          </w:p>
        </w:tc>
      </w:tr>
      <w:tr w:rsidR="00502949" w14:paraId="1F58E03B" w14:textId="77777777" w:rsidTr="00502949">
        <w:tc>
          <w:tcPr>
            <w:tcW w:w="2340" w:type="dxa"/>
          </w:tcPr>
          <w:p w14:paraId="1F58E039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Sedatives</w:t>
            </w:r>
          </w:p>
        </w:tc>
        <w:tc>
          <w:tcPr>
            <w:tcW w:w="8730" w:type="dxa"/>
          </w:tcPr>
          <w:p w14:paraId="1F58E03A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1-3 days</w:t>
            </w:r>
          </w:p>
        </w:tc>
      </w:tr>
      <w:tr w:rsidR="00502949" w14:paraId="1F58E03E" w14:textId="77777777" w:rsidTr="00502949">
        <w:tc>
          <w:tcPr>
            <w:tcW w:w="2340" w:type="dxa"/>
          </w:tcPr>
          <w:p w14:paraId="1F58E03C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SSRIs</w:t>
            </w:r>
          </w:p>
        </w:tc>
        <w:tc>
          <w:tcPr>
            <w:tcW w:w="8730" w:type="dxa"/>
          </w:tcPr>
          <w:p w14:paraId="1F58E03D" w14:textId="77777777" w:rsidR="00502949" w:rsidRDefault="00502949" w:rsidP="005029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Several hours to several days—withdrawal linked with 3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rd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trimester use</w:t>
            </w:r>
          </w:p>
        </w:tc>
      </w:tr>
    </w:tbl>
    <w:p w14:paraId="1F58E03F" w14:textId="77777777" w:rsidR="00152169" w:rsidRDefault="00C63705" w:rsidP="0050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</w:p>
    <w:p w14:paraId="1F58E040" w14:textId="77777777" w:rsidR="00502949" w:rsidRDefault="00C63705" w:rsidP="0050294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02949">
        <w:rPr>
          <w:rFonts w:ascii="TimesNewRomanPSMT" w:hAnsi="TimesNewRomanPSMT" w:cs="TimesNewRomanPSMT"/>
          <w:sz w:val="24"/>
          <w:szCs w:val="24"/>
        </w:rPr>
        <w:t>Preterm Infants and NAS</w:t>
      </w:r>
    </w:p>
    <w:p w14:paraId="1F58E04C" w14:textId="09875308" w:rsidR="00502949" w:rsidRPr="00BD25D0" w:rsidRDefault="00502949" w:rsidP="00E302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52169">
        <w:rPr>
          <w:rFonts w:ascii="TimesNewRomanPSMT" w:hAnsi="TimesNewRomanPSMT" w:cs="TimesNewRomanPSMT"/>
        </w:rPr>
        <w:t>Due to immaturity, less total body fat, and differences in total drug exposure, preterm infants may</w:t>
      </w:r>
      <w:r w:rsidR="00C63705" w:rsidRPr="00152169">
        <w:rPr>
          <w:rFonts w:ascii="TimesNewRomanPSMT" w:hAnsi="TimesNewRomanPSMT" w:cs="TimesNewRomanPSMT"/>
        </w:rPr>
        <w:t xml:space="preserve"> </w:t>
      </w:r>
      <w:r w:rsidRPr="00152169">
        <w:rPr>
          <w:rFonts w:ascii="TimesNewRomanPSMT" w:hAnsi="TimesNewRomanPSMT" w:cs="TimesNewRomanPSMT"/>
        </w:rPr>
        <w:t>exhibit fewer signs of withdrawal than near-term and term infants.</w:t>
      </w:r>
      <w:bookmarkStart w:id="0" w:name="_GoBack"/>
      <w:bookmarkEnd w:id="0"/>
    </w:p>
    <w:sectPr w:rsidR="00502949" w:rsidRPr="00BD25D0" w:rsidSect="00105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B15"/>
    <w:multiLevelType w:val="hybridMultilevel"/>
    <w:tmpl w:val="FBD49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4965B7"/>
    <w:multiLevelType w:val="hybridMultilevel"/>
    <w:tmpl w:val="73B45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BF73BD"/>
    <w:multiLevelType w:val="hybridMultilevel"/>
    <w:tmpl w:val="BA2A8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160E98"/>
    <w:multiLevelType w:val="hybridMultilevel"/>
    <w:tmpl w:val="3056A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945907"/>
    <w:multiLevelType w:val="hybridMultilevel"/>
    <w:tmpl w:val="D298C3F6"/>
    <w:lvl w:ilvl="0" w:tplc="B1D0F140">
      <w:numFmt w:val="bullet"/>
      <w:lvlText w:val=""/>
      <w:lvlJc w:val="left"/>
      <w:pPr>
        <w:ind w:left="36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936FE"/>
    <w:multiLevelType w:val="hybridMultilevel"/>
    <w:tmpl w:val="CEAAD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341E2D"/>
    <w:multiLevelType w:val="hybridMultilevel"/>
    <w:tmpl w:val="08063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E"/>
    <w:rsid w:val="001056DA"/>
    <w:rsid w:val="00152169"/>
    <w:rsid w:val="00254A5E"/>
    <w:rsid w:val="00255093"/>
    <w:rsid w:val="00272965"/>
    <w:rsid w:val="0042565F"/>
    <w:rsid w:val="00502949"/>
    <w:rsid w:val="005F2CF6"/>
    <w:rsid w:val="00637818"/>
    <w:rsid w:val="00BD25D0"/>
    <w:rsid w:val="00BE50D6"/>
    <w:rsid w:val="00C63705"/>
    <w:rsid w:val="00D41E69"/>
    <w:rsid w:val="00E3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DFF0"/>
  <w15:docId w15:val="{90F877D3-4844-4739-BFFF-5A5BC362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5E"/>
    <w:pPr>
      <w:ind w:left="720"/>
      <w:contextualSpacing/>
    </w:pPr>
  </w:style>
  <w:style w:type="table" w:styleId="TableGrid">
    <w:name w:val="Table Grid"/>
    <w:basedOn w:val="TableNormal"/>
    <w:uiPriority w:val="59"/>
    <w:rsid w:val="00E3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50B5B-2BD7-4D36-87EF-31C12B95E4C4}">
  <ds:schemaRefs>
    <ds:schemaRef ds:uri="http://purl.org/dc/terms/"/>
    <ds:schemaRef ds:uri="http://schemas.openxmlformats.org/package/2006/metadata/core-properties"/>
    <ds:schemaRef ds:uri="69ea8ea5-a0c5-48fd-9c4d-b77c57417ff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596A38-355A-49AF-92BD-939AB859A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262EB-585E-4843-A65F-979936E0B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NAS and NAS Finnegan scoring system</dc:title>
  <dc:creator>debbie.acker</dc:creator>
  <cp:lastModifiedBy>Cubert, Julie M (CHFS DCBS DPP)</cp:lastModifiedBy>
  <cp:revision>2</cp:revision>
  <cp:lastPrinted>2014-12-18T15:10:00Z</cp:lastPrinted>
  <dcterms:created xsi:type="dcterms:W3CDTF">2020-01-14T17:58:00Z</dcterms:created>
  <dcterms:modified xsi:type="dcterms:W3CDTF">2020-01-14T17:58:00Z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